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7BCB0" w14:textId="5EE14D57" w:rsidR="00D64889" w:rsidRPr="00D64889" w:rsidRDefault="00172D02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bookmarkStart w:id="0" w:name="_Hlk171491605"/>
      <w:r>
        <w:rPr>
          <w:noProof/>
        </w:rPr>
        <w:drawing>
          <wp:anchor distT="0" distB="0" distL="114300" distR="114300" simplePos="0" relativeHeight="251659264" behindDoc="0" locked="0" layoutInCell="1" allowOverlap="1" wp14:anchorId="0460FD1E" wp14:editId="289C915A">
            <wp:simplePos x="0" y="0"/>
            <wp:positionH relativeFrom="margin">
              <wp:posOffset>-257175</wp:posOffset>
            </wp:positionH>
            <wp:positionV relativeFrom="paragraph">
              <wp:posOffset>0</wp:posOffset>
            </wp:positionV>
            <wp:extent cx="1209658" cy="1190625"/>
            <wp:effectExtent l="0" t="0" r="0" b="0"/>
            <wp:wrapNone/>
            <wp:docPr id="2146093750" name="Picture 5" descr="A logo of a coun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093750" name="Picture 5" descr="A logo of a coun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58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889" w:rsidRPr="00D64889">
        <w:rPr>
          <w:rFonts w:ascii="Calibri" w:hAnsi="Calibri" w:cs="Calibri"/>
          <w:sz w:val="28"/>
          <w:szCs w:val="28"/>
        </w:rPr>
        <w:t>HIGHLAND COUNTY BOARD OF SUPERVISORS</w:t>
      </w:r>
    </w:p>
    <w:p w14:paraId="7B4E7F1B" w14:textId="77777777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HIGHLAND MODULAR CONFERENCE CENTER</w:t>
      </w:r>
    </w:p>
    <w:p w14:paraId="0D6F207A" w14:textId="3982AFF7" w:rsidR="00D64889" w:rsidRPr="00D64889" w:rsidRDefault="000101D4" w:rsidP="000101D4">
      <w:pPr>
        <w:tabs>
          <w:tab w:val="left" w:pos="420"/>
          <w:tab w:val="center" w:pos="4680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D64889" w:rsidRPr="00D64889">
        <w:rPr>
          <w:rFonts w:ascii="Calibri" w:hAnsi="Calibri" w:cs="Calibri"/>
          <w:sz w:val="28"/>
          <w:szCs w:val="28"/>
        </w:rPr>
        <w:t>89 HIGHLAND CENTER DRIVE</w:t>
      </w:r>
    </w:p>
    <w:p w14:paraId="7B3DB0EC" w14:textId="77777777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MONTEREY, VIRGINIA</w:t>
      </w:r>
    </w:p>
    <w:p w14:paraId="08B94E51" w14:textId="77777777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Work Session Agenda</w:t>
      </w:r>
    </w:p>
    <w:p w14:paraId="289CCF59" w14:textId="48F92F5C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DATE:</w:t>
      </w:r>
      <w:r w:rsidR="00E105FB">
        <w:rPr>
          <w:rFonts w:ascii="Calibri" w:hAnsi="Calibri" w:cs="Calibri"/>
          <w:sz w:val="28"/>
          <w:szCs w:val="28"/>
        </w:rPr>
        <w:t xml:space="preserve"> 10/16/2024</w:t>
      </w:r>
    </w:p>
    <w:p w14:paraId="138E55C5" w14:textId="11FC8F23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TIME:</w:t>
      </w:r>
      <w:r w:rsidR="00E105FB">
        <w:rPr>
          <w:rFonts w:ascii="Calibri" w:hAnsi="Calibri" w:cs="Calibri"/>
          <w:sz w:val="28"/>
          <w:szCs w:val="28"/>
        </w:rPr>
        <w:t xml:space="preserve"> 7:30pm </w:t>
      </w:r>
    </w:p>
    <w:bookmarkEnd w:id="0"/>
    <w:p w14:paraId="4D82BCF7" w14:textId="77777777" w:rsidR="00D64889" w:rsidRPr="00D64889" w:rsidRDefault="00D64889" w:rsidP="00D64889">
      <w:pPr>
        <w:spacing w:after="0" w:line="480" w:lineRule="auto"/>
        <w:rPr>
          <w:rFonts w:ascii="Calibri" w:hAnsi="Calibri" w:cs="Calibri"/>
          <w:sz w:val="28"/>
          <w:szCs w:val="28"/>
        </w:rPr>
      </w:pPr>
    </w:p>
    <w:p w14:paraId="3AECE62E" w14:textId="3956D53C" w:rsidR="00D64889" w:rsidRPr="00D64889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Call to Order</w:t>
      </w:r>
    </w:p>
    <w:p w14:paraId="5421B029" w14:textId="1731269D" w:rsidR="00D64889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Items for Action, Discussion, Review or Information</w:t>
      </w:r>
    </w:p>
    <w:p w14:paraId="6213A747" w14:textId="45F2D38C" w:rsidR="00172D02" w:rsidRDefault="00A05FDE" w:rsidP="00172D02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A05FDE">
        <w:rPr>
          <w:rFonts w:ascii="Calibri" w:hAnsi="Calibri" w:cs="Calibri"/>
          <w:sz w:val="28"/>
          <w:szCs w:val="28"/>
        </w:rPr>
        <w:t>EMS Chief Kosenko and HCVRS President John Montgomery-provide information on the new Quick Response Unit</w:t>
      </w:r>
    </w:p>
    <w:p w14:paraId="6651D24F" w14:textId="5BBBF840" w:rsidR="00ED1999" w:rsidRPr="00A05FDE" w:rsidRDefault="00ED1999" w:rsidP="00172D02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Resolution to Support the Virginia America 250 Commission </w:t>
      </w:r>
    </w:p>
    <w:p w14:paraId="2B6FF5EE" w14:textId="7D4ABF34" w:rsidR="00D64889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Old Business</w:t>
      </w:r>
    </w:p>
    <w:p w14:paraId="013A678F" w14:textId="6C3290B8" w:rsidR="00D64889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New Business</w:t>
      </w:r>
    </w:p>
    <w:p w14:paraId="0D59941D" w14:textId="49AFF082" w:rsidR="00BF4B65" w:rsidRPr="00BF4B65" w:rsidRDefault="00BF4B65" w:rsidP="00BF4B65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BF4B65">
        <w:rPr>
          <w:rFonts w:ascii="Calibri" w:hAnsi="Calibri" w:cs="Calibri"/>
          <w:sz w:val="28"/>
          <w:szCs w:val="28"/>
        </w:rPr>
        <w:t>McDowell Water System</w:t>
      </w:r>
      <w:r w:rsidR="00982B0F">
        <w:rPr>
          <w:rFonts w:ascii="Calibri" w:hAnsi="Calibri" w:cs="Calibri"/>
          <w:sz w:val="28"/>
          <w:szCs w:val="28"/>
        </w:rPr>
        <w:t xml:space="preserve"> Operator </w:t>
      </w:r>
    </w:p>
    <w:p w14:paraId="6560F7C3" w14:textId="379BE07D" w:rsidR="003E595C" w:rsidRDefault="00D64889" w:rsidP="003E595C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Closed Meeting (as needed)</w:t>
      </w:r>
    </w:p>
    <w:p w14:paraId="46B99638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(1)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Personnel (as needed)  </w:t>
      </w:r>
    </w:p>
    <w:p w14:paraId="58C4B789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(3)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Property (as needed)</w:t>
      </w:r>
    </w:p>
    <w:p w14:paraId="0DC1F0C5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(5)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Prospective Business (as needed)</w:t>
      </w:r>
    </w:p>
    <w:p w14:paraId="643E5B8E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2.2-3711 (A) (7)    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Legal – (as needed)</w:t>
      </w:r>
    </w:p>
    <w:p w14:paraId="474B33F2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(8)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Legal Advice – (as needed)</w:t>
      </w:r>
    </w:p>
    <w:p w14:paraId="2B14B131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(29)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Contract – (as needed)</w:t>
      </w:r>
    </w:p>
    <w:p w14:paraId="60981825" w14:textId="77777777" w:rsidR="00E105FB" w:rsidRPr="003E595C" w:rsidRDefault="00E105FB" w:rsidP="00E105FB">
      <w:pPr>
        <w:pStyle w:val="ListParagraph"/>
        <w:spacing w:after="0" w:line="480" w:lineRule="auto"/>
        <w:ind w:left="1440"/>
        <w:rPr>
          <w:rFonts w:ascii="Calibri" w:hAnsi="Calibri" w:cs="Calibri"/>
          <w:b/>
          <w:bCs/>
          <w:sz w:val="28"/>
          <w:szCs w:val="28"/>
        </w:rPr>
      </w:pPr>
    </w:p>
    <w:p w14:paraId="4A2BA520" w14:textId="3BAEB005" w:rsidR="00451670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Adjourn / Recess</w:t>
      </w:r>
    </w:p>
    <w:p w14:paraId="446A6B1A" w14:textId="77777777" w:rsidR="00FA7DB2" w:rsidRDefault="00FA7DB2" w:rsidP="003E595C">
      <w:pPr>
        <w:spacing w:after="0" w:line="48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1" w:name="_Hlk171493055"/>
    </w:p>
    <w:p w14:paraId="029E935E" w14:textId="785733C8" w:rsidR="003E595C" w:rsidRDefault="003E595C" w:rsidP="003E595C">
      <w:pPr>
        <w:spacing w:after="0" w:line="48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3E595C">
        <w:rPr>
          <w:rFonts w:ascii="Calibri" w:hAnsi="Calibri" w:cs="Calibri"/>
          <w:b/>
          <w:bCs/>
          <w:sz w:val="28"/>
          <w:szCs w:val="28"/>
          <w:u w:val="single"/>
        </w:rPr>
        <w:t>NEXT MEETING(S)</w:t>
      </w:r>
    </w:p>
    <w:p w14:paraId="3C66F2A5" w14:textId="77777777" w:rsidR="00E105FB" w:rsidRPr="00E105FB" w:rsidRDefault="00E105FB" w:rsidP="00E105FB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E105FB">
        <w:rPr>
          <w:rFonts w:ascii="Calibri" w:hAnsi="Calibri" w:cs="Calibri"/>
          <w:b/>
          <w:bCs/>
          <w:sz w:val="28"/>
          <w:szCs w:val="28"/>
        </w:rPr>
        <w:t>Joint Public Hearing with Planning Commission</w:t>
      </w:r>
    </w:p>
    <w:p w14:paraId="5D0DDC88" w14:textId="77777777" w:rsidR="00E105FB" w:rsidRDefault="00E105FB" w:rsidP="00E105FB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HIGHLAND MODULAR CONFERENCE CENTER</w:t>
      </w:r>
    </w:p>
    <w:p w14:paraId="102C6F3D" w14:textId="056DB6E3" w:rsidR="00E105FB" w:rsidRDefault="00E105FB" w:rsidP="00E105FB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MONTEREY, VIRGINIA</w:t>
      </w:r>
    </w:p>
    <w:p w14:paraId="13B42F49" w14:textId="749636EA" w:rsidR="00E105FB" w:rsidRDefault="00E105FB" w:rsidP="00E105FB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DATE: 10/24/2024</w:t>
      </w:r>
    </w:p>
    <w:p w14:paraId="45F1B6B5" w14:textId="41C5AA0A" w:rsidR="00E105FB" w:rsidRDefault="00E105FB" w:rsidP="00E105FB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TIME: 7:30PM</w:t>
      </w:r>
    </w:p>
    <w:p w14:paraId="7ABB318E" w14:textId="77777777" w:rsidR="00E105FB" w:rsidRPr="00E105FB" w:rsidRDefault="00E105FB" w:rsidP="00E105FB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540BFE19" w14:textId="2D552D5C" w:rsidR="003E595C" w:rsidRPr="00E105FB" w:rsidRDefault="003E595C" w:rsidP="003E595C">
      <w:pPr>
        <w:spacing w:after="0"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  <w:r w:rsidRPr="00E105FB">
        <w:rPr>
          <w:rFonts w:ascii="Calibri" w:hAnsi="Calibri" w:cs="Calibri"/>
          <w:b/>
          <w:bCs/>
          <w:sz w:val="28"/>
          <w:szCs w:val="28"/>
        </w:rPr>
        <w:t>Regular Monthly Meeting</w:t>
      </w:r>
    </w:p>
    <w:p w14:paraId="2649734A" w14:textId="77777777" w:rsidR="003E595C" w:rsidRPr="00D64889" w:rsidRDefault="003E595C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HIGHLAND MODULAR CONFERENCE CENTER</w:t>
      </w:r>
    </w:p>
    <w:p w14:paraId="442DC594" w14:textId="70438D5D" w:rsidR="003E595C" w:rsidRDefault="003E595C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MONTEREY, VIRGINIA</w:t>
      </w:r>
    </w:p>
    <w:p w14:paraId="74C1CB80" w14:textId="41891B50" w:rsidR="003E595C" w:rsidRDefault="003E595C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</w:t>
      </w:r>
      <w:r w:rsidR="00E105FB">
        <w:rPr>
          <w:rFonts w:ascii="Calibri" w:hAnsi="Calibri" w:cs="Calibri"/>
          <w:sz w:val="28"/>
          <w:szCs w:val="28"/>
        </w:rPr>
        <w:t>: WEDNESDAY 11/6/2024</w:t>
      </w:r>
    </w:p>
    <w:p w14:paraId="73A8D7CF" w14:textId="747C1543" w:rsidR="003E595C" w:rsidRDefault="003E595C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TIME:</w:t>
      </w:r>
      <w:bookmarkEnd w:id="1"/>
      <w:r w:rsidR="00E105FB">
        <w:rPr>
          <w:rFonts w:ascii="Calibri" w:hAnsi="Calibri" w:cs="Calibri"/>
          <w:sz w:val="28"/>
          <w:szCs w:val="28"/>
        </w:rPr>
        <w:t xml:space="preserve"> 7:30PM</w:t>
      </w:r>
    </w:p>
    <w:p w14:paraId="11E6E452" w14:textId="77777777" w:rsidR="00816488" w:rsidRDefault="00816488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4B0ADBB8" w14:textId="223893E6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  <w:r w:rsidRPr="00816488">
        <w:rPr>
          <w:rFonts w:ascii="Calibri" w:hAnsi="Calibri" w:cs="Calibri"/>
          <w:b/>
          <w:bCs/>
          <w:sz w:val="28"/>
          <w:szCs w:val="28"/>
        </w:rPr>
        <w:t>Virginia Association of Counties</w:t>
      </w:r>
    </w:p>
    <w:p w14:paraId="4DAFD59E" w14:textId="23FC33A2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  <w:r w:rsidRPr="00816488">
        <w:rPr>
          <w:rFonts w:ascii="Calibri" w:hAnsi="Calibri" w:cs="Calibri"/>
          <w:b/>
          <w:bCs/>
          <w:sz w:val="28"/>
          <w:szCs w:val="28"/>
        </w:rPr>
        <w:t>Annual conference</w:t>
      </w:r>
    </w:p>
    <w:p w14:paraId="799EE803" w14:textId="7EA86745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16488">
        <w:rPr>
          <w:rFonts w:ascii="Calibri" w:hAnsi="Calibri" w:cs="Calibri"/>
          <w:sz w:val="28"/>
          <w:szCs w:val="28"/>
        </w:rPr>
        <w:t>Omni Homestead</w:t>
      </w:r>
    </w:p>
    <w:p w14:paraId="0663FDFA" w14:textId="373C9F97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16488">
        <w:rPr>
          <w:rFonts w:ascii="Calibri" w:hAnsi="Calibri" w:cs="Calibri"/>
          <w:sz w:val="28"/>
          <w:szCs w:val="28"/>
        </w:rPr>
        <w:t>Hot Springs, Virginia</w:t>
      </w:r>
    </w:p>
    <w:p w14:paraId="79F5006C" w14:textId="0EDDC50C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16488">
        <w:rPr>
          <w:rFonts w:ascii="Calibri" w:hAnsi="Calibri" w:cs="Calibri"/>
          <w:sz w:val="28"/>
          <w:szCs w:val="28"/>
        </w:rPr>
        <w:t>DATE: Sunday 11/9/2024</w:t>
      </w:r>
    </w:p>
    <w:p w14:paraId="76B6809A" w14:textId="77777777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</w:p>
    <w:sectPr w:rsidR="00816488" w:rsidRPr="00816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DD358" w14:textId="77777777" w:rsidR="00D64889" w:rsidRDefault="00D64889" w:rsidP="00D64889">
      <w:pPr>
        <w:spacing w:after="0" w:line="240" w:lineRule="auto"/>
      </w:pPr>
      <w:r>
        <w:separator/>
      </w:r>
    </w:p>
  </w:endnote>
  <w:endnote w:type="continuationSeparator" w:id="0">
    <w:p w14:paraId="0AA26C8D" w14:textId="77777777" w:rsidR="00D64889" w:rsidRDefault="00D64889" w:rsidP="00D6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06B3B" w14:textId="77777777" w:rsidR="00D64889" w:rsidRDefault="00D64889" w:rsidP="00D64889">
      <w:pPr>
        <w:spacing w:after="0" w:line="240" w:lineRule="auto"/>
      </w:pPr>
      <w:r>
        <w:separator/>
      </w:r>
    </w:p>
  </w:footnote>
  <w:footnote w:type="continuationSeparator" w:id="0">
    <w:p w14:paraId="420FDFB5" w14:textId="77777777" w:rsidR="00D64889" w:rsidRDefault="00D64889" w:rsidP="00D64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D5C75"/>
    <w:multiLevelType w:val="hybridMultilevel"/>
    <w:tmpl w:val="776CE9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2070"/>
    <w:multiLevelType w:val="hybridMultilevel"/>
    <w:tmpl w:val="C5E8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94934">
    <w:abstractNumId w:val="0"/>
  </w:num>
  <w:num w:numId="2" w16cid:durableId="1334337598">
    <w:abstractNumId w:val="1"/>
  </w:num>
  <w:num w:numId="3" w16cid:durableId="10762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89"/>
    <w:rsid w:val="000101D4"/>
    <w:rsid w:val="00172D02"/>
    <w:rsid w:val="003E595C"/>
    <w:rsid w:val="00424311"/>
    <w:rsid w:val="00451670"/>
    <w:rsid w:val="00482CAF"/>
    <w:rsid w:val="004932A5"/>
    <w:rsid w:val="00797273"/>
    <w:rsid w:val="00816488"/>
    <w:rsid w:val="00837648"/>
    <w:rsid w:val="00982B0F"/>
    <w:rsid w:val="009A487C"/>
    <w:rsid w:val="00A05FDE"/>
    <w:rsid w:val="00A32E5C"/>
    <w:rsid w:val="00BF4B65"/>
    <w:rsid w:val="00D15D40"/>
    <w:rsid w:val="00D64889"/>
    <w:rsid w:val="00E105FB"/>
    <w:rsid w:val="00E23FFE"/>
    <w:rsid w:val="00ED1999"/>
    <w:rsid w:val="00F27A92"/>
    <w:rsid w:val="00F55FB8"/>
    <w:rsid w:val="00FA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EBF1"/>
  <w15:chartTrackingRefBased/>
  <w15:docId w15:val="{0E034800-BF65-4A7A-9DB2-89896574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95C"/>
  </w:style>
  <w:style w:type="paragraph" w:styleId="Heading1">
    <w:name w:val="heading 1"/>
    <w:basedOn w:val="Normal"/>
    <w:next w:val="Normal"/>
    <w:link w:val="Heading1Char"/>
    <w:uiPriority w:val="9"/>
    <w:qFormat/>
    <w:rsid w:val="00D6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889"/>
  </w:style>
  <w:style w:type="paragraph" w:styleId="Footer">
    <w:name w:val="footer"/>
    <w:basedOn w:val="Normal"/>
    <w:link w:val="FooterChar"/>
    <w:uiPriority w:val="99"/>
    <w:unhideWhenUsed/>
    <w:rsid w:val="00D6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 Botkin</dc:creator>
  <cp:keywords/>
  <dc:description/>
  <cp:lastModifiedBy>Jerri Botkin</cp:lastModifiedBy>
  <cp:revision>8</cp:revision>
  <cp:lastPrinted>2024-10-11T12:05:00Z</cp:lastPrinted>
  <dcterms:created xsi:type="dcterms:W3CDTF">2024-10-09T11:28:00Z</dcterms:created>
  <dcterms:modified xsi:type="dcterms:W3CDTF">2024-10-15T11:18:00Z</dcterms:modified>
</cp:coreProperties>
</file>